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出国留学申请单位推荐意见表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（访问学者类）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仅用于信息收集，请勿在此表上盖章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color w:val="00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t>请将表格命名为申请人姓名，并发</w: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instrText xml:space="preserve"> HYPERLINK "mailto:送至邮箱whitechilly@ieas.net.cn，邮件主题为申请人姓名+申请项目类别（如与剑桥合作奖学金）+文件名（单位推荐意见表录入版）" </w:instrTex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t>送至邮箱whitechilly@ieas.net.cn，邮件主题为申请人姓名+申请项目类别+文件名</w: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fldChar w:fldCharType="end"/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3"/>
        <w:gridCol w:w="191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单位名称: </w:t>
            </w:r>
          </w:p>
        </w:tc>
        <w:tc>
          <w:tcPr>
            <w:tcW w:w="18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本单位留学主管部门: </w:t>
            </w:r>
          </w:p>
        </w:tc>
        <w:tc>
          <w:tcPr>
            <w:tcW w:w="13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电话: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传真: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通讯地址: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邮政编码: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申请人学号: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（由各受理机构或国家留学基金管理委员会统一编写）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3"/>
        <w:gridCol w:w="1909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被推荐人姓名: </w:t>
            </w:r>
          </w:p>
        </w:tc>
        <w:tc>
          <w:tcPr>
            <w:tcW w:w="184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1．所在单位对以上责任和义务是否知悉: □ 是 □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2．申请人政治思想、道德品行、学术诚信、身心健康方面是否合格: □  合格 □ 不合格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不合格说明：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3．申请人的申请材料和申请表内容是否属实: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是 □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不属实说明：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4．申请人系本单位: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正式职工，专业技术职务/级别  ，行政职务  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已工作  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在站博士后，入站时间为  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□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 应届博士毕业生（普通博士生），学制 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年，毕业时间   年   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 应届博士毕业生（直博生），学制  年，毕业时间   年   月；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5.所在单位对申请人出国留学申请的具体意见是： □ 优先推荐 □ 一般推荐 □ 不推荐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如同意推荐，请填写单位推荐意见，包括被推荐人员申请资格、学术、业务、外语水平和发展潜力；出国研修的必要性和可行性；单位对申请人出国研修的目标要求；回国后对被推荐人的使用计划（500字以内）</w:t>
      </w: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220" w:afterAutospacing="0"/>
        <w:ind w:left="0" w:right="0"/>
        <w:jc w:val="left"/>
        <w:rPr>
          <w:rFonts w:hint="eastAsia"/>
        </w:rPr>
      </w:pPr>
    </w:p>
    <w:sectPr>
      <w:pgSz w:w="11906" w:h="16838"/>
      <w:pgMar w:top="110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Dg4ZjJlNTZkM2UwMTdhMjNiY2E0NDUzOTFlYzcifQ=="/>
  </w:docVars>
  <w:rsids>
    <w:rsidRoot w:val="0D724628"/>
    <w:rsid w:val="0D724628"/>
    <w:rsid w:val="28A30F1D"/>
    <w:rsid w:val="2A376C34"/>
    <w:rsid w:val="51763314"/>
    <w:rsid w:val="62FF32D5"/>
    <w:rsid w:val="6A960118"/>
    <w:rsid w:val="6E9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432</Characters>
  <Lines>0</Lines>
  <Paragraphs>0</Paragraphs>
  <TotalTime>2</TotalTime>
  <ScaleCrop>false</ScaleCrop>
  <LinksUpToDate>false</LinksUpToDate>
  <CharactersWithSpaces>464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2023-01-10T04:54:00Z</dcterms:created>
  <dc:creator>86158</dc:creator>
  <cp:lastModifiedBy>小寒 </cp:lastModifiedBy>
  <dcterms:modified xsi:type="dcterms:W3CDTF">2024-05-07T04:58:48Z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796D3E97B55D48A294B0509F15C4AC01</vt:lpwstr>
  </property>
</Properties>
</file>